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BC" w:rsidRDefault="007D5795">
      <w:r>
        <w:rPr>
          <w:rFonts w:ascii="Segoe UI" w:hAnsi="Segoe UI" w:cs="Segoe UI"/>
          <w:color w:val="747E89"/>
          <w:shd w:val="clear" w:color="auto" w:fill="FDFDFD"/>
        </w:rPr>
        <w:t>Ссылка на сайт международного молодежного конкурса социальной антикоррупционной рекламы «Вместе против коррупции»:</w:t>
      </w:r>
      <w:r>
        <w:rPr>
          <w:rStyle w:val="apple-converted-space"/>
          <w:rFonts w:ascii="Segoe UI" w:hAnsi="Segoe UI" w:cs="Segoe UI"/>
          <w:color w:val="747E89"/>
          <w:shd w:val="clear" w:color="auto" w:fill="FDFDFD"/>
        </w:rPr>
        <w:t> </w:t>
      </w:r>
      <w:hyperlink r:id="rId4" w:history="1">
        <w:r>
          <w:rPr>
            <w:rStyle w:val="a3"/>
            <w:rFonts w:ascii="Segoe UI" w:hAnsi="Segoe UI" w:cs="Segoe UI"/>
            <w:color w:val="007AD0"/>
            <w:shd w:val="clear" w:color="auto" w:fill="FDFDFD"/>
          </w:rPr>
          <w:t>https://www.anticorruption.life/</w:t>
        </w:r>
      </w:hyperlink>
    </w:p>
    <w:sectPr w:rsidR="00F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795"/>
    <w:rsid w:val="007D5795"/>
    <w:rsid w:val="00F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795"/>
  </w:style>
  <w:style w:type="character" w:customStyle="1" w:styleId="link-wrapper-container">
    <w:name w:val="link-wrapper-container"/>
    <w:basedOn w:val="a0"/>
    <w:rsid w:val="007D5795"/>
  </w:style>
  <w:style w:type="character" w:styleId="a3">
    <w:name w:val="Hyperlink"/>
    <w:basedOn w:val="a0"/>
    <w:uiPriority w:val="99"/>
    <w:semiHidden/>
    <w:unhideWhenUsed/>
    <w:rsid w:val="007D5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school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2022-11-15T08:57:00Z</dcterms:created>
  <dcterms:modified xsi:type="dcterms:W3CDTF">2022-11-15T08:57:00Z</dcterms:modified>
</cp:coreProperties>
</file>