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5" w:rsidRDefault="009279E5" w:rsidP="00927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329">
        <w:rPr>
          <w:rFonts w:ascii="Times New Roman" w:hAnsi="Times New Roman" w:cs="Times New Roman"/>
          <w:sz w:val="24"/>
          <w:szCs w:val="24"/>
          <w:lang w:eastAsia="ru-RU"/>
        </w:rPr>
        <w:t>Аннотация к рабочей программе по биологии 10-11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279E5" w:rsidRPr="00C52329" w:rsidRDefault="009279E5" w:rsidP="00927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79E5" w:rsidRPr="00736B20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компонента</w:t>
      </w:r>
    </w:p>
    <w:p w:rsidR="009279E5" w:rsidRPr="00736B20" w:rsidRDefault="009279E5" w:rsidP="00927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государственного стандарта основного общего образования, Примерной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программы основного общего образования по биологии. Рабочая программа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разработана на основе авторской программы по биологии под ред. И.Б.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 xml:space="preserve">Агафоновой, В.И. </w:t>
      </w:r>
      <w:proofErr w:type="spellStart"/>
      <w:r w:rsidRPr="00736B20">
        <w:rPr>
          <w:rFonts w:ascii="Times New Roman" w:hAnsi="Times New Roman" w:cs="Times New Roman"/>
          <w:sz w:val="24"/>
          <w:szCs w:val="24"/>
          <w:lang w:eastAsia="ru-RU"/>
        </w:rPr>
        <w:t>Сивоглазова</w:t>
      </w:r>
      <w:proofErr w:type="spellEnd"/>
      <w:r w:rsidRPr="00736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Программа среднего (полного)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образования по биологии, 10-11 классы. Базовый уровень» Рабочая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учебника:</w:t>
      </w:r>
    </w:p>
    <w:p w:rsidR="009279E5" w:rsidRPr="00736B20" w:rsidRDefault="009279E5" w:rsidP="00927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6B20">
        <w:rPr>
          <w:rFonts w:ascii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736B20">
        <w:rPr>
          <w:rFonts w:ascii="Times New Roman" w:hAnsi="Times New Roman" w:cs="Times New Roman"/>
          <w:sz w:val="24"/>
          <w:szCs w:val="24"/>
          <w:lang w:eastAsia="ru-RU"/>
        </w:rPr>
        <w:t xml:space="preserve"> В. И., Агафонова И.Б., Захарова Е. Т. «Общая биология» 10-11</w:t>
      </w:r>
    </w:p>
    <w:p w:rsidR="009279E5" w:rsidRPr="00736B20" w:rsidRDefault="009279E5" w:rsidP="00927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классы: Учебник для базового уровня. М.: Дрофа, 2012г.</w:t>
      </w:r>
    </w:p>
    <w:p w:rsidR="009279E5" w:rsidRPr="00C52329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2329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1 час в неделю при изучении предмета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течение двух лет (10 и 11 классы).</w:t>
      </w:r>
    </w:p>
    <w:p w:rsidR="009279E5" w:rsidRPr="00C52329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2329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определено с учетом опыта обучения биологии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в школе и достижений биологической науки. Системообразующие ведущие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 xml:space="preserve">идеи: </w:t>
      </w:r>
      <w:proofErr w:type="spellStart"/>
      <w:r w:rsidRPr="00C52329">
        <w:rPr>
          <w:rFonts w:ascii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C5232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жизни, эволюция, взаимосвязь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 xml:space="preserve">биологических системах позволяют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обеспечить целостность учебного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предмета.</w:t>
      </w:r>
    </w:p>
    <w:p w:rsidR="009279E5" w:rsidRPr="00C52329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2329">
        <w:rPr>
          <w:rFonts w:ascii="Times New Roman" w:hAnsi="Times New Roman" w:cs="Times New Roman"/>
          <w:sz w:val="24"/>
          <w:szCs w:val="24"/>
          <w:lang w:eastAsia="ru-RU"/>
        </w:rPr>
        <w:t>В программе раскрываются общие теоретические вопросы, включенные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в минимум содержания по биологии, составляющие важный компонент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общечеловеческой культуры: клеточная теория, взаимосвязь строения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функций организма, уровни организации живой природы, учение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эволюции органического мира, многообразие и классификация организмов,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экологические закономерности. Эти теоретические положения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конкретизируются, углубляются при рассмотрении многообразия организмов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всех царств живой природы.</w:t>
      </w:r>
    </w:p>
    <w:p w:rsidR="009279E5" w:rsidRPr="00C52329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2329">
        <w:rPr>
          <w:rFonts w:ascii="Times New Roman" w:hAnsi="Times New Roman" w:cs="Times New Roman"/>
          <w:sz w:val="24"/>
          <w:szCs w:val="24"/>
          <w:lang w:eastAsia="ru-RU"/>
        </w:rPr>
        <w:t>Преемственные связи между разделами обеспечивают целостность всего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наблюдений. Все это дает возможность тренировать память, развивать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наблюдательность, мышление, обучать приемам самостоятельной учебной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курса биологии. Изучение биологического материала позволят решать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329">
        <w:rPr>
          <w:rFonts w:ascii="Times New Roman" w:hAnsi="Times New Roman" w:cs="Times New Roman"/>
          <w:sz w:val="24"/>
          <w:szCs w:val="24"/>
          <w:lang w:eastAsia="ru-RU"/>
        </w:rPr>
        <w:t>задачи экологического воспитания.</w:t>
      </w:r>
    </w:p>
    <w:p w:rsidR="009279E5" w:rsidRPr="00736B20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Для понимания учащимися сущности биологических явлений в программу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введены лабораторные работы, демонстрации опытов, 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Для приобретения практических навыков и повышения уровня знаний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рабочую программу включены лабораторные и практические работы,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предусмотренные Примерной программой. При выполнении лабораторной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работы изучаются живые биологические объекты, микропрепараты,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герба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 xml:space="preserve">рии, коллекции и т.д. Выполнение практической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направлено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736B20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36B20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навыков.</w:t>
      </w:r>
    </w:p>
    <w:p w:rsidR="009279E5" w:rsidRPr="00736B20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Предлагаемая программа отражает тесную связь биологии с предметами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гуманитарного цикла, позволяет показать учащимся высокогуманный смысл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наук о живой природе, внести вклад в понимание места человека в научной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 xml:space="preserve">картине мира, вскрыть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многоплановую ценность природы, ее практическую,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познавательную и эстетическую значимость в жизни человека. Показать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истоки и развитие биологических идей, их влияние на историю, экономику,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B20">
        <w:rPr>
          <w:rFonts w:ascii="Times New Roman" w:hAnsi="Times New Roman" w:cs="Times New Roman"/>
          <w:sz w:val="24"/>
          <w:szCs w:val="24"/>
          <w:lang w:eastAsia="ru-RU"/>
        </w:rPr>
        <w:t>этику и религию.</w:t>
      </w:r>
    </w:p>
    <w:p w:rsidR="009279E5" w:rsidRPr="00736B20" w:rsidRDefault="009279E5" w:rsidP="00927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Биологическое образование в рамках гуманитарного профиля</w:t>
      </w:r>
    </w:p>
    <w:p w:rsidR="009279E5" w:rsidRPr="00736B20" w:rsidRDefault="009279E5" w:rsidP="00927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направлено также на расширение и углубление знаний учащихся по экологии</w:t>
      </w:r>
    </w:p>
    <w:p w:rsidR="009279E5" w:rsidRPr="00736B20" w:rsidRDefault="009279E5" w:rsidP="00927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и проблемам охраны природы, развитие у школьников потребности</w:t>
      </w:r>
    </w:p>
    <w:p w:rsidR="009279E5" w:rsidRPr="00736B20" w:rsidRDefault="009279E5" w:rsidP="009279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B20">
        <w:rPr>
          <w:rFonts w:ascii="Times New Roman" w:hAnsi="Times New Roman" w:cs="Times New Roman"/>
          <w:sz w:val="24"/>
          <w:szCs w:val="24"/>
          <w:lang w:eastAsia="ru-RU"/>
        </w:rPr>
        <w:t>принимать личное участие в охране окружающей среды.</w:t>
      </w:r>
    </w:p>
    <w:p w:rsidR="009279E5" w:rsidRPr="008E16B1" w:rsidRDefault="009279E5" w:rsidP="009279E5">
      <w:pPr>
        <w:ind w:firstLine="708"/>
        <w:rPr>
          <w:sz w:val="28"/>
          <w:szCs w:val="28"/>
        </w:rPr>
      </w:pPr>
    </w:p>
    <w:p w:rsidR="00CE0697" w:rsidRDefault="00CE0697">
      <w:bookmarkStart w:id="0" w:name="_GoBack"/>
      <w:bookmarkEnd w:id="0"/>
    </w:p>
    <w:sectPr w:rsidR="00CE0697" w:rsidSect="00EB41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0"/>
    <w:rsid w:val="001B3700"/>
    <w:rsid w:val="009279E5"/>
    <w:rsid w:val="00C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>*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</dc:creator>
  <cp:keywords/>
  <dc:description/>
  <cp:lastModifiedBy>schl</cp:lastModifiedBy>
  <cp:revision>2</cp:revision>
  <dcterms:created xsi:type="dcterms:W3CDTF">2022-10-17T07:52:00Z</dcterms:created>
  <dcterms:modified xsi:type="dcterms:W3CDTF">2022-10-17T07:53:00Z</dcterms:modified>
</cp:coreProperties>
</file>