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607E0B" w:rsidRPr="00607E0B" w:rsidTr="00607E0B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607E0B" w:rsidRPr="00607E0B" w:rsidRDefault="00607E0B" w:rsidP="00607E0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 w:rsidRPr="00607E0B"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607E0B" w:rsidRPr="00607E0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607E0B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ВРЕМЯ КРИЗИСА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</w:pP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  <w:t>Переход из начальной школы в среднюю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sz w:val="27"/>
                    </w:rPr>
                    <w:t>Н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 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 xml:space="preserve">СОВПАДЕНИЕ ИЗМЕНЕНИЙ 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Действительно, обучение в средней школе происходит более интенсивно и требует от учащихся большей самостоятельности. Однако не следует ожидать от перехода в среднюю школу слишком многого. Обучение в пятом классе опирается на базу навыков и знаний, полученных в начальной школе.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Переход учащихся из начальной школы в среднюю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Часто внешние изменения совпадают по времени с началом физиологических изменений в организме детей. Все это в первую очередь отражается на качестве успеваемости (например, отличник в начальной школе вдруг в пятом классе начинает получать четверки и тройки). Хотя бывает и так, что ребенок, еле-еле учившийся в начальных классах на тройки, вдруг становится твердым хорошистом.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Можно ли избежать серьезных проблем с учебой при переходе в среднюю школу? Опыт показывает, что можно. Но для этого необходимо учитывать все факторы, влияющие на качество обучения в пятом классе.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ПРИВЫЧКА К КОНТРОЛЮ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 начальной школе учащиеся всегда находятся в поле зрения педагога, который контролирует степень их готовности к очередному уроку, помогает урегулировать конфликтные ситуации с другими учителями (например, ребенок забыл физкультурную форму, не принес альбом). Учитель начальных классов находится в тесном контакте с родителями. Он внимательно следит за тем, чтобы вся необходимая информация была записана в дневник и доведена до их сведения.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 средней школе дети оказываются предоставленными сами себе.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Опоздать на урок, забыть какую-нибудь учебную принадлежность, не сделать задание — все это становится более серьезным проступком, чем в начальной школе.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С классным руководителем пятиклассники встречаются только на уроках, которые он ведет, и на редких, к сожалению, классных часах. Естественно, что и родители не могут быть в курсе всего происходящего в школе.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 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Некоторые дети в силу своих психологических особенностей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школьную жизнь. Все это, естественно, ведет к снижению успеваемости.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lastRenderedPageBreak/>
                    <w:t>НА ПЕРВОМ МЕСТЕ — ФОРМА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 одной стороны, при переходе в среднюю школу мало что меняется: ребенка окружают те же одноклассники, в расписании указаны в основном уже знакомые предметы, а первые недели обучения посвящены повторению пройденного в начальной школе.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Он продолжает приходить в то же время в то же здание, ему задают домашние задания, так же спрашивают на уроках и ставят оценки.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Но, с другой стороны, занятия теперь проходят в новом кабинете, а часто — и в разных кабинетах. В расписании появились названия незнакомых предметов (ботаника, физика, история). И самое главное — каждый предмет ведет новый учитель.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Следует помнить, что и учитель должен привыкнуть к классу, настроиться на работу с ним. Многие учителя, которые берут пятый класс, до этого работали с выпускниками — взрослыми, самостоятельными учениками, а теперь также вынуждены привыкать к тому, что их новые подопечные нуждаются в дополнительном контроле, напоминаниях. Они могут рассуждать о серьезных вещах и терять одежду, учебники, забывать, в каком кабинете следующий урок и как зовут их учителя.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Период адаптации к новым правилам и требованиям может занимать у ребенка от одного месяца до целого года. В это время и может наблюдаться некоторый спад успеваемости, так как дети скорее заняты изучением формы, нежели содержания учебной деятельности.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НАЧАТЬ СНАЧАЛА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Как и любой кризис, переход в среднюю школу имеет и свои положительные стороны. Новая учебная ситуация позволяет преодолеть сложившиеся в начальной школе стереотипы.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Основной особенностью перехода в пятый класс, как уже говорилось, является смена учителей. Все предметы теперь ведут разные преподаватели. И хотя это создает определенные трудности, в то же время появление нового учителя всегда шанс для ребенка построить свои взаимоотношения с предметом по-новому.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Именно в пятом классе школьник получает возможность начать свою учебную жизнь сначала. Ученик с закрепившейся репутацией троечника или двоечника может стать хорошистом и даже отличником.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Многие старшеклассники вспоминают, что именно в пятом классе у них обнаружился интерес к тому или иному предмету, который не только способствовал повышению качества их обучения в целом, но и помог в дальнейшей профессиональной ориентации.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Вот пример из жизни десятиклассницы Маши, выбравшей для себя гуманитарное направление.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Маша в начальной школе считалась слабой ученицей, часто получала тройки и двойки. Свою учительницу побаивалась, с одноклассниками отношения у нее не ладились. В общем, в школу ходить не любила.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Начальную школу она закончила с тройками по русскому языку, математике и «натянутой» четверкой по чтению. На первом же уроке литературы в пятом классе Маша что-то отвечала новой учительнице, и в конце урока та похвалила девочку и поставила ей в дневник пятерку за урок. Маша была изумлена — она получила пятерку, как ей казалось, ни за что. Незнакомая учительница выделила ее.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Наверное, именно с этого дня урок литературы стал любимым для Маши, она стала больше читать, с нетерпением ждала уроков литературы. И хотя с русским языком у Маши по-прежнему были проблемы, ей стало гораздо интереснее учиться, и из троечницы Маша превратилась в хорошистку.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Именно возможность для ребенка начать учебную жизнь сначала и является ключевым положительным моментом перехода в среднюю школу. Но сделать это ребенок может только при помощи окружающих: учителей и родителей.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ПРИЧИНЫ НЕУСПЕВАЕМОСТИ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Кроме рассмотренных специфических причин, влияющих на качество успеваемости в пятом 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классе, существуют и другие, характерные не только для этого возраста.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Физиологические изменения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Переход в среднюю школу может совпасть с началом физиологических изменений в организме ребенка. 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Неуверенность в себе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Сформировавшись однажды, неуверенность в себе, в своих способностях «переходит» с ребенком из класса в класс. Ребенок как бы заранее считает, что у него ничего не выйдет, и даже не решается пробовать.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Причиной такой неуверенности в себе могут быть повышенная тревожность, давление со стороны близких, их излишняя требовательность, боязнь не оправдать ожиданий.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Неуверенность в себе может особенно сильно проявляться в переходном возрасте. Ребенок начинает критически относиться к себе и своим успехам, своей внешности и способностям чего-либо достичь. У многих подростков наблюдается резкое падение самооценки. 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Помочь ребенку преодолеть эти трудности, почувствовать себя успешным и компетентным можно, только разобравшись в их причинах.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Личные проблемы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и все войдет в колею, а иногда необходима поддержка и помощь специалиста — психолога.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Отсутствие способностей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 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Отсутствие интереса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потому что он не понимает, как то, что они изучают в школе, может пригодиться ему в жизни.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Объяснения, что потом это тебе точно пригодится или что учиться надо для общего развития, в этом случае не годятся. Но родители могут постараться наглядно показать ребенку смысл изучения того или иного предмета. Жизнь постоянно ставит перед человеком задачи, требующие применения школьных знаний: например, без таблицы умножения очень сложно сосчитать, сколько денег понадобится на покупку продуктов. А знание алфавита помогает ориентироваться в каталогах и энциклопедиях.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Разгадывание кроссвордов требует наличия определенных знаний на уровне школьной программы (географии, истории, литературы). Можно попросить у ребенка помощи, вместе с ним поискать ответ в учебниках.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Отправляясь с детьми в путешествие или просто добираясь из одного конца города в другой, можно предложить им рассчитать скорость движения или пройденное расстояние.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Когда кто-то из родных или знакомых собирается в путешествие, обсудите, как ему одеться и на какой климат рассчитывать, какие традиции надо будет соблюдать.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Собственный огород или даже цветы на подоконнике — хороший практикум по ботанике и даже генетике (в прошлом году цвели красные и белые гвоздики, а теперь из собранных с них семян почему-то выросли розовые).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А обсуждение различных кинотрюков продемонстрирует необходимость знания физических </w:t>
                  </w:r>
                  <w:r w:rsidRPr="00607E0B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законов. 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ОБЩИЕ РЕКОМЕНДАЦИИ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>Если вас что-то беспокоит в поведении ребенка, постарайтесь как можно скорее встретиться и обсудить это с классным руководителем.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Если в семье произошли какие-то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 Именно изменениями в семейной жизни часто объясняются внезапные перемены в поведении детей.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Проявляйте интерес к школьным делам, обсуждайте сложные ситуации, вместе ищите выход из конфликтов.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Помогите ребенку выучить имена новых учителей, предложите ему описать их, отметить какие-то особые черты.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Посоветуйте ребенку в затруднительных ситуациях обращаться за помощью к классному руководителю.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Не следует сразу ослаблять контроль за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уроки, делать часть домашних заданий на продленке.</w:t>
                  </w:r>
                  <w:r w:rsidRPr="00607E0B"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Основными помощниками родителей в сложных ситуациях являются терпение, внимание и понимание.</w:t>
                  </w:r>
                </w:p>
                <w:p w:rsidR="00607E0B" w:rsidRPr="00607E0B" w:rsidRDefault="00607E0B" w:rsidP="00607E0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07E0B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Марина КРАВЦОВА</w:t>
                  </w:r>
                </w:p>
              </w:tc>
            </w:tr>
          </w:tbl>
          <w:p w:rsidR="00607E0B" w:rsidRPr="00607E0B" w:rsidRDefault="00607E0B" w:rsidP="006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7E0B" w:rsidRPr="00607E0B" w:rsidRDefault="00607E0B" w:rsidP="00607E0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838200" cy="295275"/>
            <wp:effectExtent l="0" t="0" r="0" b="0"/>
            <wp:docPr id="1" name="Рисунок 1" descr="TopList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ist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07E0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7E0B"/>
    <w:rsid w:val="0060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0B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607E0B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07E0B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07E0B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607E0B"/>
    <w:pPr>
      <w:spacing w:before="100" w:beforeAutospacing="1" w:after="100" w:afterAutospacing="1" w:line="240" w:lineRule="auto"/>
      <w:jc w:val="center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0B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07E0B"/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7E0B"/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07E0B"/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07E0B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607E0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Strong"/>
    <w:basedOn w:val="a0"/>
    <w:uiPriority w:val="22"/>
    <w:qFormat/>
    <w:rsid w:val="00607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top.list.ru/jump?from=20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2011-04-07T17:11:00Z</dcterms:created>
  <dcterms:modified xsi:type="dcterms:W3CDTF">2011-04-07T17:11:00Z</dcterms:modified>
</cp:coreProperties>
</file>