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A0"/>
      </w:tblPr>
      <w:tblGrid>
        <w:gridCol w:w="9750"/>
      </w:tblGrid>
      <w:tr w:rsidR="00B77BD0" w:rsidRPr="00F244DF">
        <w:trPr>
          <w:tblCellSpacing w:w="7" w:type="dxa"/>
          <w:jc w:val="center"/>
        </w:trPr>
        <w:tc>
          <w:tcPr>
            <w:tcW w:w="5000" w:type="pct"/>
            <w:shd w:val="clear" w:color="auto" w:fill="808080"/>
            <w:vAlign w:val="center"/>
          </w:tcPr>
          <w:p w:rsidR="00B77BD0" w:rsidRPr="00C57024" w:rsidRDefault="00B77BD0" w:rsidP="00C5702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 CYR" w:hAnsi="Arial CYR" w:cs="Arial CYR"/>
                <w:b/>
                <w:bCs/>
                <w:color w:val="FFFFFF"/>
                <w:sz w:val="24"/>
                <w:szCs w:val="24"/>
              </w:rPr>
            </w:pPr>
            <w:r w:rsidRPr="00C57024">
              <w:rPr>
                <w:rFonts w:ascii="Arial CYR" w:hAnsi="Arial CYR" w:cs="Arial CYR"/>
                <w:b/>
                <w:bCs/>
                <w:color w:val="FFFFFF"/>
                <w:sz w:val="24"/>
                <w:szCs w:val="24"/>
              </w:rPr>
              <w:br/>
              <w:t>ВМЕСТЕ С РОДИТЕЛЯМИ</w:t>
            </w:r>
          </w:p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/>
            </w:tblPr>
            <w:tblGrid>
              <w:gridCol w:w="9722"/>
            </w:tblGrid>
            <w:tr w:rsidR="00B77BD0" w:rsidRPr="00F244DF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</w:tcPr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595959"/>
                      <w:kern w:val="36"/>
                      <w:sz w:val="40"/>
                      <w:szCs w:val="40"/>
                    </w:rPr>
                  </w:pPr>
                  <w:r w:rsidRPr="00C57024">
                    <w:rPr>
                      <w:rFonts w:ascii="Arial CYR" w:hAnsi="Arial CYR" w:cs="Arial CYR"/>
                      <w:color w:val="595959"/>
                      <w:kern w:val="36"/>
                      <w:sz w:val="40"/>
                      <w:szCs w:val="40"/>
                    </w:rPr>
                    <w:t>ПЯТИКЛАССНИКИ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>При обсуждении с родителями проблемы перехода из начальной школы в среднюю необходимо обратить их внимание на адаптацию детей к обучению в средней школе, на ее позитивные и негативные стороны, а также на те условия, которые могут способствовать или препятствовать успешному прохождению адаптационного периода.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Основное внимание родителям в это время следует уделять развитию учебной деятельности детей, их умению учиться, приобретать с помощью взрослых и самостоятельно новые знания и навыки.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В пятом классе условия обучения коренным образом меняются: дети переходят от одного основного учителя к системе «классный руководитель—учителя-предметники», уроки, как правило, проходят в разных кабинетах. Нередко дети меняют школу (например, поступают в гимназию), у них появляются не только новые учителя, но и новые одноклассники. 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C57024"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С ГОРДОСТЬЮ И ТРЕВОГОЙ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>В настоящее время переход из начальной школы в среднюю совпадает с концом детства — достаточно стабильным периодом развития.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Как показывает практика, большинство детей переживает это событие как важный шаг в своей жизни. Они гордятся тем, что «уже не маленькие». Появление нескольких учителей с разными требованиями, разными характерами, разным стилем отношений является для них зримым показателем их взросления. Они с удовольствием и с определенной гордостью рассказывают родителям, младшим братьям, друзьям о «доброй» математичке или «вредном» историке. Кроме того, определенная часть детей осознает свое новое положение как шанс заново начать школьную жизнь, наладить не сложившиеся отношения с педагогами.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Переход из начальной школы в среднюю связан с возрастанием нагрузки на психику ученика.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Психологические и психофизиологические исследования свидетельствуют, что в начале обучения в пятом классе школьники переживают период адаптации к новым условиям обучения, во многом сходный с тем, который был характерен для начала обучения в первом классе.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Резкое изменение условий обучения, разнообразие и качественное усложнение требований, предъявляемых к школьнику разными учителями, и даже смена позиции «старшего» в начальной школе на «самого маленького» в средней — все это является довольно серьезным испытанием для психики школьника. 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C57024"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РАССОГЛАСОВАННОСТЬ ТРЕБОВАНИЙ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В адаптационной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 забывчивыми, неорганизованными. иногда нарушается сон, аппетит... Подобные функциональные отклонения в той или иной форме характерны примерно для 70–80% школьников.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У большинства детей подобные отклонения носят единичный характер и исчезают, как правило, через 2–4 недели после начала учебы. Однако есть дети, у которых процесс адаптации затягивается на 2–3 месяца и даже больше.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С адаптационным периодом часто связаны и заболевания детей. Подобныe заболевания носят психосоматический характер.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При слишком длительном процессе адаптации, а также при наличии множества функциональных отклонений необходимо обратиться к школьному психологу.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Что же может затруднить адаптацию детей к средней школе? Прежде всего это рассогласованность, даже противоречивость требований разных педагогов: в тетради по математике поля должны быть с двух сторон, в тетради по русскому языку — с одной, а по иностранному языку нужны три тетради, и каждая из них ведется по-разному; учительница истории требует, чтобы, отвечая урок, ученик придерживался сведений, изложенных в учебнике, а учительница литературы хвалит за собственное мнение и т.п.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Такие «мелочи» нередко существенно затрудняют жизнь школьника.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Важно обратить внимание родителей на позитивную сторону такого рассогласования. Школьник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Поэтому надо, чтобы родители объяснили, с чем связаны эти различия, помогли подростку справиться с возникающими трудностями (составить расписание с указанием на требования, например: «история — составить план ответа по учебнику», «иностранный язык — приносить с собой, помимо основной тетради, словарную тетрадь и тетрадь для записи устных тем» и т.п.).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Трудности у пятиклассников может вызывать и необходимость на каждом уроке приспосабливаться к своеобразному темпу, особенностям речи, стилю преподавания каждого учителя. 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C57024"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СВОБОДА ИЛИ ОДИНОЧЕСТВО?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Необходимо, чтобы школьники правильно понимали употребляемые учителем и встречающиеся в текстах учебников термины. Сейчас много специальных школьных словарей, и хорошо, если дети будут иметь их и научатся ими пользоваться. Важно разъяснить, что неполное, неточное понимание слов нередко лежит в основе непонимания школьного материала.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Трудности, возникающие у детей при переходе в средние классы, могут быть связаны также с определенной деиндивидуализацией, обезличиванием подхода педагога к школьнику. У некоторых пятиклассников возникает ощущение одиночества: никому из взрослых в школе они не нужны. Другие, наоборот, как бы «шалеют» от внезапной свободы — они бегают по школе, исследуя «тайные уголки», иногда даже задирают ребят из старших классов.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Отсюда повышенная зависимость определенной части детей от взрослых, «прилипчивость» к классному руководителю, плач, капризы, интерес к книгам и играм для маленьких детей.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Иногда за одной и той же формой поведения (например, посещение первого класса, в котором работает бывшая учительница) скрываются совершенно разные потребности и мотивы. Это может быть желание вновь оказаться в знакомой, привычной ситуации опеки и зависимости, когда тебя знают, о тебе думают. Но может быть и стремление утвердить себя как «старшего», «выросшего», того, кто может опекать малышей. Причем у одного и того же подростка это может сочетаться.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Необходимо показать родителям, что некоторое «обезличивание» подхода к школьнику — очень значимый момент для его развития, укрепления у него чувства взрослости. Важно только помочь ему освоить эту новую позицию.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Следует обратить внимание родителей на то, что ухудшение успеваемости в значительной степени связано с особенностями адаптационного периода.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>Анна ПРИХОЖАН,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</w:r>
                  <w:r w:rsidRPr="00C57024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доктор психологических наук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РЕКОМЕНДУЕМАЯ ЛИТЕРАТУРА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Джинотт Х.Дж.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Между родителем и подростком. М., 2000.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Практическая психология образования. </w:t>
                  </w:r>
                  <w:r w:rsidRPr="00C57024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Под ред. И.В. Дубровиной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>. М., 1997.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</w:r>
                  <w:r w:rsidRPr="00C57024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 xml:space="preserve">Соcова Н.Л.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>В пятый раз — в первый раз: пособие по профилактике и коррекции школьных проблем учеников 10–11 лет. СПб., 2001.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</w:r>
                  <w:r w:rsidRPr="00C57024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Цукерман Г.А.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Десяти-двенадцатилетние школьники: «ничья земля» в возрастной психологии. Вопросы психологии, 1998, № 3. 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</w:r>
                  <w:r w:rsidRPr="00C57024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Цукерман Г.А., Мастеров Б.М.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Психология саморазвития. М., 1995.</w:t>
                  </w:r>
                </w:p>
                <w:p w:rsidR="00B77BD0" w:rsidRPr="00C57024" w:rsidRDefault="00B77BD0" w:rsidP="00C570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E86"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025" style="width:233.9pt;height:.75pt" o:hrpct="500" o:hralign="center" o:hrstd="t" o:hr="t" fillcolor="#aca899" stroked="f"/>
                    </w:pic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C57024"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КОНКРЕТНЫЕ РЕКОМЕНДАЦИИ</w:t>
                  </w:r>
                </w:p>
                <w:p w:rsidR="00B77BD0" w:rsidRPr="00C57024" w:rsidRDefault="00B77BD0" w:rsidP="00C57024">
                  <w:pPr>
                    <w:spacing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Родителей полезно познакомить с рекомендациями специалистов Филадельфийского детского центра по обеспечению «гармонии между домашней и школьной жизнью ребенка» (Эмоциональное здоровье вашего ребенка. Пер. с англ. М., 1966, с. 260—262).</w:t>
                  </w:r>
                </w:p>
                <w:p w:rsidR="00B77BD0" w:rsidRPr="00C57024" w:rsidRDefault="00B77BD0" w:rsidP="00C57024">
                  <w:pPr>
                    <w:spacing w:beforeAutospacing="1" w:after="100" w:afterAutospacing="1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Воодушевите ребенка на рассказ о своих школьных делах.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>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            </w:r>
                </w:p>
                <w:p w:rsidR="00B77BD0" w:rsidRPr="00C57024" w:rsidRDefault="00B77BD0" w:rsidP="00C57024">
                  <w:pPr>
                    <w:spacing w:beforeAutospacing="1" w:after="100" w:afterAutospacing="1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Регулярно беседуйте с учителями вашего ребенка о его успеваемости, поведении и взаимоотношениях с другими детьми.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</w:t>
                  </w:r>
                </w:p>
                <w:p w:rsidR="00B77BD0" w:rsidRPr="00C57024" w:rsidRDefault="00B77BD0" w:rsidP="00C57024">
                  <w:pPr>
                    <w:spacing w:beforeAutospacing="1" w:after="100" w:afterAutospacing="1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Не связывайте оценки за успеваемость ребенка со своей системой наказаний и поощрений.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 </w:t>
                  </w:r>
                </w:p>
                <w:p w:rsidR="00B77BD0" w:rsidRPr="00C57024" w:rsidRDefault="00B77BD0" w:rsidP="00C57024">
                  <w:pPr>
                    <w:spacing w:beforeAutospacing="1" w:after="100" w:afterAutospacing="1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Знайте программу и особенности школы, где учится ваш ребенок.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учится и как его учат. Следует также иметь информацию о квалификации учителя, дисциплинарных правилах, установленных в школе и классе, различных возможностях обучения, предоставляемых школой вашему ребенку.</w:t>
                  </w:r>
                </w:p>
                <w:p w:rsidR="00B77BD0" w:rsidRPr="00C57024" w:rsidRDefault="00B77BD0" w:rsidP="00C57024">
                  <w:pPr>
                    <w:spacing w:beforeAutospacing="1" w:after="100" w:afterAutospacing="1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Помогайте ребенку выполнять домашние задания, но не делайте их сами.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 </w:t>
                  </w:r>
                </w:p>
                <w:p w:rsidR="00B77BD0" w:rsidRPr="00C57024" w:rsidRDefault="00B77BD0" w:rsidP="00C57024">
                  <w:pPr>
                    <w:spacing w:beforeAutospacing="1" w:after="100" w:afterAutospacing="1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Помогите ребенку почувствовать интерес к тому, что преподают в школе.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            </w: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            </w:r>
                </w:p>
                <w:p w:rsidR="00B77BD0" w:rsidRPr="00C57024" w:rsidRDefault="00B77BD0" w:rsidP="00C57024">
                  <w:pPr>
                    <w:spacing w:beforeAutospacing="1" w:after="100" w:afterAutospacing="1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>Такие события, как первые несколько месяцев в школе, начало и окончание каждого учебного года, переход из начальной школы в среднюю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            </w:r>
                </w:p>
                <w:p w:rsidR="00B77BD0" w:rsidRPr="00C57024" w:rsidRDefault="00B77BD0" w:rsidP="00C5702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702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77BD0" w:rsidRPr="00C57024" w:rsidRDefault="00B77BD0" w:rsidP="00C57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BD0" w:rsidRPr="00C57024" w:rsidRDefault="00B77BD0" w:rsidP="00C57024">
      <w:pPr>
        <w:spacing w:before="100" w:beforeAutospacing="1" w:after="100" w:afterAutospacing="1" w:line="240" w:lineRule="auto"/>
        <w:rPr>
          <w:rFonts w:ascii="Arial CYR" w:hAnsi="Arial CYR" w:cs="Arial CYR"/>
          <w:sz w:val="20"/>
          <w:szCs w:val="20"/>
        </w:rPr>
      </w:pPr>
      <w:hyperlink r:id="rId4" w:tgtFrame="_top" w:history="1">
        <w:r w:rsidRPr="00F244DF">
          <w:rPr>
            <w:rFonts w:ascii="Arial CYR" w:hAnsi="Arial CYR" w:cs="Arial CYR"/>
            <w:noProof/>
            <w:color w:val="0000FF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i1026" type="#_x0000_t75" alt="TopList" href="http://top.list.ru/jump?from=204" style="width:.75pt;height:23.25pt;visibility:visible" o:button="t">
              <v:fill o:detectmouseclick="t"/>
              <v:imagedata r:id="rId5" o:title=""/>
            </v:shape>
          </w:pict>
        </w:r>
      </w:hyperlink>
    </w:p>
    <w:p w:rsidR="00B77BD0" w:rsidRDefault="00B77BD0"/>
    <w:sectPr w:rsidR="00B77BD0" w:rsidSect="00ED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024"/>
    <w:rsid w:val="00B77BD0"/>
    <w:rsid w:val="00BE571C"/>
    <w:rsid w:val="00C4182B"/>
    <w:rsid w:val="00C57024"/>
    <w:rsid w:val="00ED4E86"/>
    <w:rsid w:val="00F2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8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C57024"/>
    <w:pPr>
      <w:spacing w:before="100" w:beforeAutospacing="1" w:after="100" w:afterAutospacing="1" w:line="240" w:lineRule="auto"/>
      <w:jc w:val="center"/>
      <w:outlineLvl w:val="0"/>
    </w:pPr>
    <w:rPr>
      <w:rFonts w:ascii="Arial CYR" w:hAnsi="Arial CYR" w:cs="Arial CYR"/>
      <w:color w:val="595959"/>
      <w:kern w:val="36"/>
      <w:sz w:val="40"/>
      <w:szCs w:val="40"/>
    </w:rPr>
  </w:style>
  <w:style w:type="paragraph" w:styleId="Heading2">
    <w:name w:val="heading 2"/>
    <w:basedOn w:val="Normal"/>
    <w:link w:val="Heading2Char"/>
    <w:uiPriority w:val="99"/>
    <w:qFormat/>
    <w:rsid w:val="00C57024"/>
    <w:pPr>
      <w:spacing w:before="100" w:beforeAutospacing="1" w:after="100" w:afterAutospacing="1" w:line="240" w:lineRule="auto"/>
      <w:jc w:val="center"/>
      <w:outlineLvl w:val="1"/>
    </w:pPr>
    <w:rPr>
      <w:rFonts w:ascii="Arial CYR" w:hAnsi="Arial CYR" w:cs="Arial CYR"/>
      <w:i/>
      <w:iCs/>
      <w:color w:val="595959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C57024"/>
    <w:pPr>
      <w:spacing w:before="100" w:beforeAutospacing="1" w:after="100" w:afterAutospacing="1" w:line="240" w:lineRule="auto"/>
      <w:outlineLvl w:val="2"/>
    </w:pPr>
    <w:rPr>
      <w:rFonts w:ascii="Arial CYR" w:hAnsi="Arial CYR" w:cs="Arial CYR"/>
      <w:b/>
      <w:bCs/>
      <w:color w:val="333366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C57024"/>
    <w:pPr>
      <w:spacing w:before="100" w:beforeAutospacing="1" w:after="100" w:afterAutospacing="1" w:line="240" w:lineRule="auto"/>
      <w:outlineLvl w:val="3"/>
    </w:pPr>
    <w:rPr>
      <w:rFonts w:ascii="Arial CYR" w:hAnsi="Arial CYR" w:cs="Arial CYR"/>
      <w:b/>
      <w:bCs/>
      <w:color w:val="FFFFFF"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C57024"/>
    <w:pPr>
      <w:spacing w:before="100" w:beforeAutospacing="1" w:after="100" w:afterAutospacing="1" w:line="240" w:lineRule="auto"/>
      <w:outlineLvl w:val="4"/>
    </w:pPr>
    <w:rPr>
      <w:rFonts w:ascii="Arial CYR" w:hAnsi="Arial CYR" w:cs="Arial CYR"/>
      <w:b/>
      <w:bCs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7024"/>
    <w:rPr>
      <w:rFonts w:ascii="Arial CYR" w:hAnsi="Arial CYR" w:cs="Arial CYR"/>
      <w:color w:val="595959"/>
      <w:kern w:val="3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7024"/>
    <w:rPr>
      <w:rFonts w:ascii="Arial CYR" w:hAnsi="Arial CYR" w:cs="Arial CYR"/>
      <w:i/>
      <w:iCs/>
      <w:color w:val="59595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57024"/>
    <w:rPr>
      <w:rFonts w:ascii="Arial CYR" w:hAnsi="Arial CYR" w:cs="Arial CYR"/>
      <w:b/>
      <w:bCs/>
      <w:color w:val="33336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57024"/>
    <w:rPr>
      <w:rFonts w:ascii="Arial CYR" w:hAnsi="Arial CYR" w:cs="Arial CYR"/>
      <w:b/>
      <w:bCs/>
      <w:color w:val="FFFFF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57024"/>
    <w:rPr>
      <w:rFonts w:ascii="Arial CYR" w:hAnsi="Arial CYR" w:cs="Arial CYR"/>
      <w:b/>
      <w:bCs/>
      <w:i/>
      <w:iCs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C57024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C570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5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7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66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62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66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62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66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62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66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63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66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6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63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66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62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66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62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top.list.ru/jump?from=204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1791</Words>
  <Characters>10212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Psi</cp:lastModifiedBy>
  <cp:revision>3</cp:revision>
  <dcterms:created xsi:type="dcterms:W3CDTF">2011-04-07T17:28:00Z</dcterms:created>
  <dcterms:modified xsi:type="dcterms:W3CDTF">2011-05-10T13:17:00Z</dcterms:modified>
</cp:coreProperties>
</file>